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88"/>
        <w:bidiVisual/>
        <w:tblW w:w="10685" w:type="dxa"/>
        <w:tblLook w:val="04A0" w:firstRow="1" w:lastRow="0" w:firstColumn="1" w:lastColumn="0" w:noHBand="0" w:noVBand="1"/>
      </w:tblPr>
      <w:tblGrid>
        <w:gridCol w:w="831"/>
        <w:gridCol w:w="830"/>
        <w:gridCol w:w="1207"/>
        <w:gridCol w:w="1049"/>
        <w:gridCol w:w="1207"/>
        <w:gridCol w:w="1049"/>
        <w:gridCol w:w="1207"/>
        <w:gridCol w:w="1049"/>
        <w:gridCol w:w="1207"/>
        <w:gridCol w:w="1049"/>
      </w:tblGrid>
      <w:tr w:rsidR="00C222EE" w:rsidRPr="00C222EE" w:rsidTr="00C222EE">
        <w:trPr>
          <w:trHeight w:val="420"/>
        </w:trPr>
        <w:tc>
          <w:tcPr>
            <w:tcW w:w="10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جدول المحاضرات الأسبوعية 2022-2023  قسم المحاسبة - المرحلة الثانية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الوقت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الشعبة الأولى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الشعبة الثانية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الشعبة الثالثة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الشعبة الرابعة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الاحد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تدقيق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د.عدنان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تدقيق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د.عدنان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تدقيق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ناظم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تدقيق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ناظم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تدقيق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كريم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الاثنين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كلفة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تدقيق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كلفة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متوسطة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تدقيق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نظام/ 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شفاء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متخصصة/ن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سماهر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نظام/ 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شفاء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متخصصة/ن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سماهر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 / 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شفاء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كريم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تدقيق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 / 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شفاء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كريم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متخصصة/ن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سماهر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ناظم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متخصصة/ن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سماهر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م.علي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متخصصة/ن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سماهر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ناظم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متخصصة/ن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سماهر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م.علي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زيد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تدقيق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سماهر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عدنان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تدقيق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زيد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عدنان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ن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تدقيق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م.شيماء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تدقيق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فاطمة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ن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 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BE1AB4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مختبر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شفاء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 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BE1AB4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مختبر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شفاء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كلفة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م. علي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 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BE1AB4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مختبر</w:t>
            </w:r>
            <w:r w:rsidR="00C222EE"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كلفة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م. علي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 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BE1AB4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مختبر</w:t>
            </w:r>
            <w:r w:rsidR="00C222EE"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شيماء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BE1AB4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مختبر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 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شفاء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BE1AB4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مختبر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 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شفاء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متوسطة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عدنان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كلفة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02:30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ناظم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كلفة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حاسبات/ن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ندى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BE1AB4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مختبر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ناظم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كلفة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سماهر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BE1AB4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مختبر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حاسبات/ن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ندى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كلفة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سماهر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حاسبات/ن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ندى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متخصصة/ع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ريام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حاسبات/ن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ندى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ناظم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زيد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كلفة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م.م. زيد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نظام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ناظم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22EE" w:rsidRPr="00C222EE" w:rsidTr="00C222EE">
        <w:trPr>
          <w:trHeight w:val="312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01:30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22EE" w:rsidRPr="00C222EE" w:rsidRDefault="00C222EE" w:rsidP="00C222E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كلفة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2EE" w:rsidRPr="00C222EE" w:rsidRDefault="00C222EE" w:rsidP="00C222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C22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م. علي</w:t>
            </w:r>
          </w:p>
        </w:tc>
      </w:tr>
    </w:tbl>
    <w:p w:rsidR="00C87025" w:rsidRDefault="00C87025" w:rsidP="00C222EE">
      <w:pPr>
        <w:rPr>
          <w:lang w:bidi="ar-IQ"/>
        </w:rPr>
      </w:pPr>
    </w:p>
    <w:sectPr w:rsidR="00C87025" w:rsidSect="00C222EE">
      <w:footerReference w:type="default" r:id="rId6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4B" w:rsidRDefault="00EE294B" w:rsidP="00C222EE">
      <w:pPr>
        <w:spacing w:after="0" w:line="240" w:lineRule="auto"/>
      </w:pPr>
      <w:r>
        <w:separator/>
      </w:r>
    </w:p>
  </w:endnote>
  <w:endnote w:type="continuationSeparator" w:id="0">
    <w:p w:rsidR="00EE294B" w:rsidRDefault="00EE294B" w:rsidP="00C2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EE" w:rsidRDefault="00C222EE" w:rsidP="00C222EE">
    <w:pPr>
      <w:pStyle w:val="Footer"/>
      <w:jc w:val="center"/>
      <w:rPr>
        <w:rtl/>
        <w:lang w:bidi="ar-IQ"/>
      </w:rPr>
    </w:pPr>
    <w:r>
      <w:rPr>
        <w:rFonts w:hint="cs"/>
        <w:rtl/>
        <w:lang w:bidi="ar-IQ"/>
      </w:rPr>
      <w:t xml:space="preserve">                                                                                                   </w:t>
    </w:r>
  </w:p>
  <w:p w:rsidR="00C222EE" w:rsidRDefault="00C222EE" w:rsidP="00C222EE">
    <w:pPr>
      <w:pStyle w:val="Footer"/>
      <w:jc w:val="center"/>
      <w:rPr>
        <w:rtl/>
        <w:lang w:bidi="ar-IQ"/>
      </w:rPr>
    </w:pPr>
  </w:p>
  <w:p w:rsidR="00C222EE" w:rsidRPr="00C222EE" w:rsidRDefault="00C222EE" w:rsidP="00C222EE">
    <w:pPr>
      <w:pStyle w:val="Footer"/>
      <w:jc w:val="center"/>
      <w:rPr>
        <w:b/>
        <w:bCs/>
        <w:sz w:val="28"/>
        <w:szCs w:val="28"/>
        <w:rtl/>
        <w:lang w:bidi="ar-IQ"/>
      </w:rPr>
    </w:pPr>
    <w:r>
      <w:rPr>
        <w:rFonts w:hint="cs"/>
        <w:rtl/>
        <w:lang w:bidi="ar-IQ"/>
      </w:rPr>
      <w:t xml:space="preserve">                                                                                                    </w:t>
    </w:r>
    <w:r w:rsidRPr="00C222EE">
      <w:rPr>
        <w:rFonts w:hint="cs"/>
        <w:b/>
        <w:bCs/>
        <w:sz w:val="28"/>
        <w:szCs w:val="28"/>
        <w:rtl/>
        <w:lang w:bidi="ar-IQ"/>
      </w:rPr>
      <w:t>م. علي مهدي الداوودي</w:t>
    </w:r>
  </w:p>
  <w:p w:rsidR="00C222EE" w:rsidRDefault="00C222EE" w:rsidP="00C222EE">
    <w:pPr>
      <w:pStyle w:val="Footer"/>
      <w:jc w:val="center"/>
      <w:rPr>
        <w:lang w:bidi="ar-IQ"/>
      </w:rPr>
    </w:pPr>
    <w:r w:rsidRPr="00C222EE">
      <w:rPr>
        <w:rFonts w:hint="cs"/>
        <w:b/>
        <w:bCs/>
        <w:sz w:val="28"/>
        <w:szCs w:val="28"/>
        <w:rtl/>
        <w:lang w:bidi="ar-IQ"/>
      </w:rPr>
      <w:t xml:space="preserve">                                         </w:t>
    </w:r>
    <w:r>
      <w:rPr>
        <w:rFonts w:hint="cs"/>
        <w:b/>
        <w:bCs/>
        <w:sz w:val="28"/>
        <w:szCs w:val="28"/>
        <w:rtl/>
        <w:lang w:bidi="ar-IQ"/>
      </w:rPr>
      <w:t xml:space="preserve">              </w:t>
    </w:r>
    <w:r w:rsidRPr="00C222EE">
      <w:rPr>
        <w:rFonts w:hint="cs"/>
        <w:b/>
        <w:bCs/>
        <w:sz w:val="28"/>
        <w:szCs w:val="28"/>
        <w:rtl/>
        <w:lang w:bidi="ar-IQ"/>
      </w:rPr>
      <w:t xml:space="preserve">                          مقرر قسم المحاسبة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4B" w:rsidRDefault="00EE294B" w:rsidP="00C222EE">
      <w:pPr>
        <w:spacing w:after="0" w:line="240" w:lineRule="auto"/>
      </w:pPr>
      <w:r>
        <w:separator/>
      </w:r>
    </w:p>
  </w:footnote>
  <w:footnote w:type="continuationSeparator" w:id="0">
    <w:p w:rsidR="00EE294B" w:rsidRDefault="00EE294B" w:rsidP="00C2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D"/>
    <w:rsid w:val="008208ED"/>
    <w:rsid w:val="00A664C3"/>
    <w:rsid w:val="00AD1976"/>
    <w:rsid w:val="00BE1AB4"/>
    <w:rsid w:val="00C222EE"/>
    <w:rsid w:val="00C87025"/>
    <w:rsid w:val="00CB0EA8"/>
    <w:rsid w:val="00E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75B604-D19C-4BA8-B45D-56C63AD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EE"/>
  </w:style>
  <w:style w:type="paragraph" w:styleId="Footer">
    <w:name w:val="footer"/>
    <w:basedOn w:val="Normal"/>
    <w:link w:val="FooterChar"/>
    <w:uiPriority w:val="99"/>
    <w:unhideWhenUsed/>
    <w:rsid w:val="00C222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root</cp:lastModifiedBy>
  <cp:revision>2</cp:revision>
  <dcterms:created xsi:type="dcterms:W3CDTF">2022-10-03T20:15:00Z</dcterms:created>
  <dcterms:modified xsi:type="dcterms:W3CDTF">2022-10-03T20:15:00Z</dcterms:modified>
</cp:coreProperties>
</file>